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ackground w:color="f3aad2">
    <v:background id="_x0000_s1025" w:themeColor="accent1" w:themeTint="66" filled="t" fillcolor="#f3aad2"/>
  </w:background>
  <w:body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53102">
        <w:rPr>
          <w:rFonts w:ascii="Times New Roman" w:hAnsi="Times New Roman" w:cs="Times New Roman"/>
          <w:sz w:val="22"/>
          <w:szCs w:val="22"/>
        </w:rPr>
        <w:t>Муниципальное дошкольное образовательное учреждение</w:t>
      </w:r>
    </w:p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Детский сад «Незабудка</w:t>
      </w:r>
      <w:r w:rsidRPr="00753102">
        <w:rPr>
          <w:rFonts w:ascii="Times New Roman" w:hAnsi="Times New Roman" w:cs="Times New Roman"/>
          <w:sz w:val="22"/>
          <w:szCs w:val="22"/>
        </w:rPr>
        <w:t>»</w:t>
      </w:r>
    </w:p>
    <w:p w:rsidR="00753102" w:rsidP="0075310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53102">
        <w:rPr>
          <w:rFonts w:ascii="Times New Roman" w:hAnsi="Times New Roman" w:cs="Times New Roman"/>
          <w:sz w:val="22"/>
          <w:szCs w:val="22"/>
        </w:rPr>
        <w:t xml:space="preserve">С. </w:t>
      </w:r>
      <w:r w:rsidRPr="00753102">
        <w:rPr>
          <w:rFonts w:ascii="Times New Roman" w:hAnsi="Times New Roman" w:cs="Times New Roman"/>
          <w:sz w:val="22"/>
          <w:szCs w:val="22"/>
        </w:rPr>
        <w:t>Усть</w:t>
      </w:r>
      <w:r w:rsidRPr="00753102">
        <w:rPr>
          <w:rFonts w:ascii="Times New Roman" w:hAnsi="Times New Roman" w:cs="Times New Roman"/>
          <w:sz w:val="22"/>
          <w:szCs w:val="22"/>
        </w:rPr>
        <w:t xml:space="preserve"> </w:t>
      </w:r>
      <w:r w:rsidRPr="00753102">
        <w:rPr>
          <w:rFonts w:ascii="Times New Roman" w:hAnsi="Times New Roman" w:cs="Times New Roman"/>
          <w:sz w:val="22"/>
          <w:szCs w:val="22"/>
        </w:rPr>
        <w:t>–</w:t>
      </w:r>
      <w:r w:rsidRPr="00753102">
        <w:rPr>
          <w:rFonts w:ascii="Times New Roman" w:hAnsi="Times New Roman" w:cs="Times New Roman"/>
          <w:sz w:val="22"/>
          <w:szCs w:val="22"/>
        </w:rPr>
        <w:t>Ч</w:t>
      </w:r>
      <w:r w:rsidRPr="00753102">
        <w:rPr>
          <w:rFonts w:ascii="Times New Roman" w:hAnsi="Times New Roman" w:cs="Times New Roman"/>
          <w:sz w:val="22"/>
          <w:szCs w:val="22"/>
        </w:rPr>
        <w:t>арышская</w:t>
      </w:r>
      <w:r w:rsidRPr="00753102">
        <w:rPr>
          <w:rFonts w:ascii="Times New Roman" w:hAnsi="Times New Roman" w:cs="Times New Roman"/>
          <w:sz w:val="22"/>
          <w:szCs w:val="22"/>
        </w:rPr>
        <w:t xml:space="preserve"> Пристань</w:t>
      </w:r>
    </w:p>
    <w:p w:rsidR="002947D5" w:rsidRPr="00753102" w:rsidP="0075310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Усть-П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ристанский</w:t>
      </w:r>
      <w:r>
        <w:rPr>
          <w:rFonts w:ascii="Times New Roman" w:hAnsi="Times New Roman" w:cs="Times New Roman"/>
          <w:sz w:val="22"/>
          <w:szCs w:val="22"/>
        </w:rPr>
        <w:t xml:space="preserve"> район</w:t>
      </w:r>
    </w:p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Интегрированного занятия во 2-ой младшей группе</w:t>
      </w:r>
    </w:p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«Веселые матрешки»</w:t>
      </w:r>
    </w:p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23465" cy="1742599"/>
            <wp:effectExtent l="0" t="0" r="635" b="0"/>
            <wp:docPr id="17" name="Рисунок 17" descr="C:\Users\алексей\Desktop\20190326_16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785691" name="Picture 12" descr="C:\Users\алексей\Desktop\20190326_1656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63" cy="174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753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13730" cy="1735296"/>
            <wp:effectExtent l="0" t="0" r="0" b="0"/>
            <wp:docPr id="18" name="Рисунок 18" descr="C:\Users\алексей\Desktop\20190326_16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03727" name="Picture 13" descr="C:\Users\алексей\Desktop\20190326_16555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79" cy="173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2510" cy="1872184"/>
            <wp:effectExtent l="0" t="0" r="2540" b="0"/>
            <wp:docPr id="19" name="Рисунок 19" descr="C:\Users\алексей\Desktop\20190326_14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04998" name="Picture 15" descr="C:\Users\алексей\Desktop\20190326_14095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34" cy="188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102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3102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3102" w:rsidRPr="00753102" w:rsidP="0075310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Воспитатель: </w:t>
      </w:r>
      <w:r w:rsidRPr="00753102">
        <w:rPr>
          <w:rFonts w:ascii="Times New Roman" w:hAnsi="Times New Roman" w:cs="Times New Roman"/>
          <w:sz w:val="28"/>
          <w:szCs w:val="28"/>
        </w:rPr>
        <w:t>Драничникова</w:t>
      </w:r>
      <w:r w:rsidRPr="00753102">
        <w:rPr>
          <w:rFonts w:ascii="Times New Roman" w:hAnsi="Times New Roman" w:cs="Times New Roman"/>
          <w:sz w:val="28"/>
          <w:szCs w:val="28"/>
        </w:rPr>
        <w:t xml:space="preserve"> И. А.</w:t>
      </w:r>
    </w:p>
    <w:p w:rsid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3102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753102">
        <w:rPr>
          <w:rFonts w:ascii="Times New Roman" w:hAnsi="Times New Roman" w:cs="Times New Roman"/>
          <w:sz w:val="28"/>
          <w:szCs w:val="28"/>
        </w:rPr>
        <w:t xml:space="preserve"> знакомство детей с народной игрушко</w:t>
      </w:r>
      <w:r w:rsidRPr="00753102">
        <w:rPr>
          <w:rFonts w:ascii="Times New Roman" w:hAnsi="Times New Roman" w:cs="Times New Roman"/>
          <w:sz w:val="28"/>
          <w:szCs w:val="28"/>
        </w:rPr>
        <w:t>й-</w:t>
      </w:r>
      <w:r w:rsidRPr="00753102">
        <w:rPr>
          <w:rFonts w:ascii="Times New Roman" w:hAnsi="Times New Roman" w:cs="Times New Roman"/>
          <w:sz w:val="28"/>
          <w:szCs w:val="28"/>
        </w:rPr>
        <w:t xml:space="preserve"> матрешкой через интеграцию различных видов деятельности.</w:t>
      </w:r>
    </w:p>
    <w:p w:rsidR="00753102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102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b/>
          <w:i/>
          <w:sz w:val="28"/>
          <w:szCs w:val="28"/>
        </w:rPr>
        <w:t xml:space="preserve">Программное содержание: </w:t>
      </w:r>
      <w:r w:rsidRPr="00753102">
        <w:rPr>
          <w:rFonts w:ascii="Times New Roman" w:hAnsi="Times New Roman" w:cs="Times New Roman"/>
          <w:sz w:val="28"/>
          <w:szCs w:val="28"/>
        </w:rPr>
        <w:t>Привлекать внимание детей к народной игрушке – матрешке. Формировать у детей интерес, эмоциональную отзывчивость, чувство радости от встречи с матрешкой. Учить выделять некоторые знакомые детали ее костюма (сарафан, косынка), видеть их красоту. Формировать эстетическое отношение и развивать творческие возможности детей в процессе интеграции различных видов деятельности: словесной, художественной, музыкальной, продуктивной.</w:t>
      </w:r>
    </w:p>
    <w:p w:rsidR="00753102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102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753102">
        <w:rPr>
          <w:rFonts w:ascii="Times New Roman" w:hAnsi="Times New Roman" w:cs="Times New Roman"/>
          <w:sz w:val="28"/>
          <w:szCs w:val="28"/>
        </w:rPr>
        <w:t xml:space="preserve"> Разучивание песни и танца «Мы веселые матрешки», чтение стихотворений, </w:t>
      </w:r>
      <w:r w:rsidRPr="00753102">
        <w:rPr>
          <w:rFonts w:ascii="Times New Roman" w:hAnsi="Times New Roman" w:cs="Times New Roman"/>
          <w:sz w:val="28"/>
          <w:szCs w:val="28"/>
        </w:rPr>
        <w:t>потешек</w:t>
      </w:r>
      <w:r w:rsidRPr="00753102">
        <w:rPr>
          <w:rFonts w:ascii="Times New Roman" w:hAnsi="Times New Roman" w:cs="Times New Roman"/>
          <w:sz w:val="28"/>
          <w:szCs w:val="28"/>
        </w:rPr>
        <w:t>, загадок о матрешках, беседа по теме «Любимая игрушк</w:t>
      </w:r>
      <w:r w:rsidR="00766E28">
        <w:rPr>
          <w:rFonts w:ascii="Times New Roman" w:hAnsi="Times New Roman" w:cs="Times New Roman"/>
          <w:sz w:val="28"/>
          <w:szCs w:val="28"/>
        </w:rPr>
        <w:t>а», различные игры с матрешками, аппликация, выставка матрешек, рассматривание иллюстраций.</w:t>
      </w:r>
    </w:p>
    <w:p w:rsidR="00753102" w:rsidRPr="00753102" w:rsidP="0075310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3102" w:rsidRPr="00753102" w:rsidP="0075310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3102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b/>
          <w:i/>
          <w:sz w:val="28"/>
          <w:szCs w:val="28"/>
        </w:rPr>
        <w:t xml:space="preserve"> Материалы и оборудование:</w:t>
      </w:r>
      <w:r w:rsidRPr="00753102">
        <w:rPr>
          <w:rFonts w:ascii="Times New Roman" w:hAnsi="Times New Roman" w:cs="Times New Roman"/>
          <w:sz w:val="28"/>
          <w:szCs w:val="28"/>
        </w:rPr>
        <w:t xml:space="preserve"> Матрешки деревянные, большая матрешка из бумаги (шаблон), разноцветные бумажные кружочки для продуктивной деятельности, аудиозапись народных песен, силуэты матрешек.</w:t>
      </w:r>
    </w:p>
    <w:p w:rsidR="0070065B">
      <w:pPr>
        <w:rPr>
          <w:sz w:val="32"/>
          <w:szCs w:val="32"/>
        </w:rPr>
      </w:pPr>
    </w:p>
    <w:p w:rsidR="0070065B" w:rsidP="003D538D">
      <w:pPr>
        <w:jc w:val="center"/>
        <w:rPr>
          <w:sz w:val="32"/>
          <w:szCs w:val="32"/>
        </w:rPr>
      </w:pPr>
      <w:r w:rsidRPr="0070065B">
        <w:rPr>
          <w:noProof/>
          <w:sz w:val="32"/>
          <w:szCs w:val="32"/>
          <w:lang w:eastAsia="ru-RU"/>
        </w:rPr>
        <w:drawing>
          <wp:inline distT="0" distB="0" distL="0" distR="0">
            <wp:extent cx="3936999" cy="2952750"/>
            <wp:effectExtent l="0" t="0" r="6985" b="0"/>
            <wp:docPr id="11" name="Рисунок 11" descr="C:\Users\алексей\Desktop\мои фотки\DCIM\121_FUJI\DSCF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828545" name="Picture 11" descr="C:\Users\алексей\Desktop\мои фотки\DCIM\121_FUJI\DSCF110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35" cy="29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5B">
      <w:pPr>
        <w:rPr>
          <w:sz w:val="32"/>
          <w:szCs w:val="32"/>
        </w:rPr>
      </w:pPr>
    </w:p>
    <w:p w:rsidR="0070065B" w:rsidRPr="00753102" w:rsidP="007531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084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(дети выходят под музыку «Паровоз - белая букашка»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Выполняют движения с воспитателем)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(Приветствие звучит в микрофон)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Солнце над землей проснулось,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Улыбнулось, потянулось,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Осветило все кругом –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Детский сад и деток в нем!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«Добрый день! - тебе сказали!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«Добрый день! – ответил ты,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Нас две ниточки связали,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Теплоты и доброты!!!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</w:t>
      </w:r>
      <w:r w:rsidRPr="00753102">
        <w:rPr>
          <w:rFonts w:ascii="Times New Roman" w:hAnsi="Times New Roman" w:cs="Times New Roman"/>
          <w:sz w:val="28"/>
          <w:szCs w:val="28"/>
        </w:rPr>
        <w:t>Звучит русская народная музыка появляется</w:t>
      </w:r>
      <w:r w:rsidRPr="00753102">
        <w:rPr>
          <w:rFonts w:ascii="Times New Roman" w:hAnsi="Times New Roman" w:cs="Times New Roman"/>
          <w:sz w:val="28"/>
          <w:szCs w:val="28"/>
        </w:rPr>
        <w:t xml:space="preserve"> матрешка)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 xml:space="preserve">-Здравствуйте, красавицы! </w:t>
      </w:r>
    </w:p>
    <w:p w:rsidR="0070065B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065B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3157538"/>
            <wp:effectExtent l="0" t="0" r="0" b="5080"/>
            <wp:docPr id="1" name="Рисунок 1" descr="C:\Users\алексей\Desktop\мои фотки\DCIM\121_FUJI\DSCF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52682" name="Picture 1" descr="C:\Users\алексей\Desktop\мои фотки\DCIM\121_FUJI\DSCF102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219" cy="31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-Я веселая матрешка, в гости к вам пришла, какие вы все нарядные, красивые!!!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-А я, красивая?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-А что на мне одето? (сарафан, косынка).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</w:t>
      </w:r>
      <w:r w:rsidRPr="00753102">
        <w:rPr>
          <w:rFonts w:ascii="Times New Roman" w:hAnsi="Times New Roman" w:cs="Times New Roman"/>
          <w:sz w:val="28"/>
          <w:szCs w:val="28"/>
        </w:rPr>
        <w:t>Какие</w:t>
      </w:r>
      <w:r w:rsidRPr="00753102">
        <w:rPr>
          <w:rFonts w:ascii="Times New Roman" w:hAnsi="Times New Roman" w:cs="Times New Roman"/>
          <w:sz w:val="28"/>
          <w:szCs w:val="28"/>
        </w:rPr>
        <w:t xml:space="preserve"> сарафан и косынка у меня? (красивые, нарядные).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-А чем украшен мой сарафан?</w:t>
      </w:r>
      <w:r w:rsidRPr="00753102" w:rsidR="005E4A17">
        <w:rPr>
          <w:rFonts w:ascii="Times New Roman" w:hAnsi="Times New Roman" w:cs="Times New Roman"/>
          <w:sz w:val="28"/>
          <w:szCs w:val="28"/>
        </w:rPr>
        <w:t xml:space="preserve"> </w:t>
      </w:r>
      <w:r w:rsidRPr="00753102">
        <w:rPr>
          <w:rFonts w:ascii="Times New Roman" w:hAnsi="Times New Roman" w:cs="Times New Roman"/>
          <w:sz w:val="28"/>
          <w:szCs w:val="28"/>
        </w:rPr>
        <w:t xml:space="preserve"> </w:t>
      </w:r>
      <w:r w:rsidRPr="00753102" w:rsidR="005E4A17">
        <w:rPr>
          <w:rFonts w:ascii="Times New Roman" w:hAnsi="Times New Roman" w:cs="Times New Roman"/>
          <w:sz w:val="28"/>
          <w:szCs w:val="28"/>
        </w:rPr>
        <w:t>(</w:t>
      </w:r>
      <w:r w:rsidRPr="00753102">
        <w:rPr>
          <w:rFonts w:ascii="Times New Roman" w:hAnsi="Times New Roman" w:cs="Times New Roman"/>
          <w:sz w:val="28"/>
          <w:szCs w:val="28"/>
        </w:rPr>
        <w:t>цветами</w:t>
      </w:r>
      <w:r w:rsidRPr="00753102" w:rsidR="005E4A17">
        <w:rPr>
          <w:rFonts w:ascii="Times New Roman" w:hAnsi="Times New Roman" w:cs="Times New Roman"/>
          <w:sz w:val="28"/>
          <w:szCs w:val="28"/>
        </w:rPr>
        <w:t>, кружочками).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-Ой, девочк</w:t>
      </w:r>
      <w:r w:rsidRPr="00753102">
        <w:rPr>
          <w:rFonts w:ascii="Times New Roman" w:hAnsi="Times New Roman" w:cs="Times New Roman"/>
          <w:sz w:val="28"/>
          <w:szCs w:val="28"/>
        </w:rPr>
        <w:t>и-</w:t>
      </w:r>
      <w:r w:rsidRPr="00753102">
        <w:rPr>
          <w:rFonts w:ascii="Times New Roman" w:hAnsi="Times New Roman" w:cs="Times New Roman"/>
          <w:sz w:val="28"/>
          <w:szCs w:val="28"/>
        </w:rPr>
        <w:t xml:space="preserve"> матрешки, а расскажите про себя немножко!?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(дети проговаривают хором)</w:t>
      </w:r>
    </w:p>
    <w:p w:rsidR="001E041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Мы матрешки,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Вот такие крошки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Как у нас, как у нас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Чистые ладошки!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Мы матрешки,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Вот такие крошки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Как у нас, как у нас,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Новые сапожки!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(молодцы!)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17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-У меня есть для вас сюрприз!</w:t>
      </w:r>
      <w:r w:rsidRPr="00753102">
        <w:rPr>
          <w:rFonts w:ascii="Times New Roman" w:hAnsi="Times New Roman" w:cs="Times New Roman"/>
          <w:sz w:val="28"/>
          <w:szCs w:val="28"/>
        </w:rPr>
        <w:t xml:space="preserve"> (звучит волшебная музыка, появление сундучка).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-Сундучок, сундучок,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Позолоченный бочок,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Расписная крышка, медная задвижка.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 xml:space="preserve">Как же нам его открыть </w:t>
      </w:r>
      <w:r w:rsidRPr="00753102">
        <w:rPr>
          <w:rFonts w:ascii="Times New Roman" w:hAnsi="Times New Roman" w:cs="Times New Roman"/>
          <w:sz w:val="28"/>
          <w:szCs w:val="28"/>
        </w:rPr>
        <w:t>(достает ключик)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1,2,3, сундучок отопри!!!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-Посмотрите, что это??? (достает из сундучка деревянную матрешку).</w:t>
      </w:r>
    </w:p>
    <w:p w:rsidR="00CB6A1E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-Алый шелковый платочек,</w:t>
      </w:r>
    </w:p>
    <w:p w:rsidR="00CB6A1E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Яркий сарафан в цветочек!</w:t>
      </w:r>
    </w:p>
    <w:p w:rsidR="005E4A17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-Давайте поиграем в игру: «Красивые слова для матрешки»</w:t>
      </w:r>
      <w:r w:rsidRPr="00753102">
        <w:rPr>
          <w:rFonts w:ascii="Times New Roman" w:hAnsi="Times New Roman" w:cs="Times New Roman"/>
          <w:sz w:val="28"/>
          <w:szCs w:val="28"/>
        </w:rPr>
        <w:t xml:space="preserve"> (звучит красивая музыка без слов, девочки встают в кружок и под музыку передают матрешку друг </w:t>
      </w:r>
      <w:r w:rsidRPr="00753102">
        <w:rPr>
          <w:rFonts w:ascii="Times New Roman" w:hAnsi="Times New Roman" w:cs="Times New Roman"/>
          <w:sz w:val="28"/>
          <w:szCs w:val="28"/>
        </w:rPr>
        <w:t>другу</w:t>
      </w:r>
      <w:r w:rsidRPr="00753102">
        <w:rPr>
          <w:rFonts w:ascii="Times New Roman" w:hAnsi="Times New Roman" w:cs="Times New Roman"/>
          <w:sz w:val="28"/>
          <w:szCs w:val="28"/>
        </w:rPr>
        <w:t xml:space="preserve"> в чьих руках оказалась игрушка, тот и отвечает на вопрос: </w:t>
      </w:r>
      <w:r w:rsidRPr="00753102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753102">
        <w:rPr>
          <w:rFonts w:ascii="Times New Roman" w:hAnsi="Times New Roman" w:cs="Times New Roman"/>
          <w:b/>
          <w:sz w:val="28"/>
          <w:szCs w:val="28"/>
        </w:rPr>
        <w:t xml:space="preserve"> какая?</w:t>
      </w:r>
    </w:p>
    <w:p w:rsidR="00CB6A1E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(Дети называют слова: красивая, нарядная, веселая, розовощекая, расписная, пухленькая, деревянная, красочная, яркая, интересная, загадочная, румяная.)</w:t>
      </w:r>
    </w:p>
    <w:p w:rsidR="00CB6A1E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-Что- то наша матрешка тяжелая, может быть, у нее внутри чт</w:t>
      </w:r>
      <w:r w:rsidRPr="00753102">
        <w:rPr>
          <w:rFonts w:ascii="Times New Roman" w:hAnsi="Times New Roman" w:cs="Times New Roman"/>
          <w:sz w:val="28"/>
          <w:szCs w:val="28"/>
        </w:rPr>
        <w:t>о-</w:t>
      </w:r>
      <w:r w:rsidRPr="00753102">
        <w:rPr>
          <w:rFonts w:ascii="Times New Roman" w:hAnsi="Times New Roman" w:cs="Times New Roman"/>
          <w:sz w:val="28"/>
          <w:szCs w:val="28"/>
        </w:rPr>
        <w:t xml:space="preserve"> ни будь есть? (трясет матрешку)</w:t>
      </w:r>
    </w:p>
    <w:p w:rsidR="00CB6A1E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-Давайте посмотрим, что же там гремит?!</w:t>
      </w:r>
    </w:p>
    <w:p w:rsidR="00CB6A1E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(Воспитатель открывает большую матрешку</w:t>
      </w:r>
      <w:r w:rsidRPr="00753102" w:rsidR="00477EC0">
        <w:rPr>
          <w:rFonts w:ascii="Times New Roman" w:hAnsi="Times New Roman" w:cs="Times New Roman"/>
          <w:sz w:val="28"/>
          <w:szCs w:val="28"/>
        </w:rPr>
        <w:t xml:space="preserve"> и достает еще матрешек, дети любуются, выставляют их в ряд).</w:t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</w:t>
      </w:r>
      <w:r w:rsidRPr="00753102">
        <w:rPr>
          <w:rFonts w:ascii="Times New Roman" w:hAnsi="Times New Roman" w:cs="Times New Roman"/>
          <w:sz w:val="28"/>
          <w:szCs w:val="28"/>
        </w:rPr>
        <w:t>Посмотрите сколько матрешек стало</w:t>
      </w:r>
      <w:r w:rsidRPr="00753102">
        <w:rPr>
          <w:rFonts w:ascii="Times New Roman" w:hAnsi="Times New Roman" w:cs="Times New Roman"/>
          <w:sz w:val="28"/>
          <w:szCs w:val="28"/>
        </w:rPr>
        <w:t>? (много).</w:t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-А сколько было сначала? (одна).</w:t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-Посмотрите, целая семья матрешек, вот как много куколок спряталось в одной матрешке.</w:t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 xml:space="preserve">-Матрешка-кукла непростая, а с секретом. В большой матрешке живут ее дочки; </w:t>
      </w:r>
      <w:r w:rsidRPr="00753102">
        <w:rPr>
          <w:rFonts w:ascii="Times New Roman" w:hAnsi="Times New Roman" w:cs="Times New Roman"/>
          <w:sz w:val="28"/>
          <w:szCs w:val="28"/>
        </w:rPr>
        <w:t>мал</w:t>
      </w:r>
      <w:r w:rsidRPr="00753102">
        <w:rPr>
          <w:rFonts w:ascii="Times New Roman" w:hAnsi="Times New Roman" w:cs="Times New Roman"/>
          <w:sz w:val="28"/>
          <w:szCs w:val="28"/>
        </w:rPr>
        <w:t>, мала, меньше.</w:t>
      </w:r>
    </w:p>
    <w:p w:rsidR="0070065B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065B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9575" cy="3164682"/>
            <wp:effectExtent l="0" t="0" r="0" b="0"/>
            <wp:docPr id="2" name="Рисунок 2" descr="C:\Users\алексей\Desktop\мои фотки\DCIM\121_FUJI\DSCF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28734" name="Picture 2" descr="C:\Users\алексей\Desktop\мои фотки\DCIM\121_FUJI\DSCF102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855" cy="316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 xml:space="preserve">-Эта </w:t>
      </w:r>
      <w:r w:rsidRPr="00753102">
        <w:rPr>
          <w:rFonts w:ascii="Times New Roman" w:hAnsi="Times New Roman" w:cs="Times New Roman"/>
          <w:sz w:val="28"/>
          <w:szCs w:val="28"/>
        </w:rPr>
        <w:t>матрешка</w:t>
      </w:r>
      <w:r w:rsidRPr="00753102">
        <w:rPr>
          <w:rFonts w:ascii="Times New Roman" w:hAnsi="Times New Roman" w:cs="Times New Roman"/>
          <w:sz w:val="28"/>
          <w:szCs w:val="28"/>
        </w:rPr>
        <w:t xml:space="preserve"> какая? (большая).</w:t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 xml:space="preserve">-Эта </w:t>
      </w:r>
      <w:r w:rsidRPr="00753102">
        <w:rPr>
          <w:rFonts w:ascii="Times New Roman" w:hAnsi="Times New Roman" w:cs="Times New Roman"/>
          <w:sz w:val="28"/>
          <w:szCs w:val="28"/>
        </w:rPr>
        <w:t>матрешка</w:t>
      </w:r>
      <w:r w:rsidRPr="00753102">
        <w:rPr>
          <w:rFonts w:ascii="Times New Roman" w:hAnsi="Times New Roman" w:cs="Times New Roman"/>
          <w:sz w:val="28"/>
          <w:szCs w:val="28"/>
        </w:rPr>
        <w:t xml:space="preserve"> какая? (маленькая).</w:t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(молодцы!)</w:t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(раздается плач).</w:t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-Слышите, кто – то плачет?</w:t>
      </w:r>
    </w:p>
    <w:p w:rsidR="0070065B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065B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6075" cy="3117056"/>
            <wp:effectExtent l="0" t="0" r="0" b="7620"/>
            <wp:docPr id="3" name="Рисунок 3" descr="C:\Users\алексей\Desktop\мои фотки\DCIM\121_FUJI\DSCF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44852" name="Picture 3" descr="C:\Users\алексей\Desktop\мои фотки\DCIM\121_FUJI\DSCF103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20" cy="31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-Кто это? (матрешка).</w:t>
      </w:r>
    </w:p>
    <w:p w:rsidR="00477EC0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-Спросите почему она плачет?</w:t>
      </w:r>
      <w:r w:rsidRPr="00753102">
        <w:rPr>
          <w:rFonts w:ascii="Times New Roman" w:hAnsi="Times New Roman" w:cs="Times New Roman"/>
          <w:sz w:val="28"/>
          <w:szCs w:val="28"/>
        </w:rPr>
        <w:t>!(</w:t>
      </w:r>
      <w:r w:rsidRPr="00753102">
        <w:rPr>
          <w:rFonts w:ascii="Times New Roman" w:hAnsi="Times New Roman" w:cs="Times New Roman"/>
          <w:sz w:val="28"/>
          <w:szCs w:val="28"/>
        </w:rPr>
        <w:t>Матрешка отвечает)</w:t>
      </w:r>
    </w:p>
    <w:p w:rsidR="000E3C1E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-Все матрешки расписные, а я вот черно-белая,</w:t>
      </w:r>
    </w:p>
    <w:p w:rsidR="000E3C1E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Не успел меня мастер украсить, а так хочется быть яркой и нарядной как вы!</w:t>
      </w:r>
    </w:p>
    <w:p w:rsidR="000E3C1E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 xml:space="preserve">-девочки </w:t>
      </w:r>
      <w:r w:rsidRPr="00753102">
        <w:rPr>
          <w:rFonts w:ascii="Times New Roman" w:hAnsi="Times New Roman" w:cs="Times New Roman"/>
          <w:sz w:val="28"/>
          <w:szCs w:val="28"/>
        </w:rPr>
        <w:t>–м</w:t>
      </w:r>
      <w:r w:rsidRPr="00753102">
        <w:rPr>
          <w:rFonts w:ascii="Times New Roman" w:hAnsi="Times New Roman" w:cs="Times New Roman"/>
          <w:sz w:val="28"/>
          <w:szCs w:val="28"/>
        </w:rPr>
        <w:t>атрешки, поможем нашей сестричке, украсим ее сарафан и косынку? (Да, да!)</w:t>
      </w:r>
    </w:p>
    <w:p w:rsidR="0070065B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065B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3075" cy="3212306"/>
            <wp:effectExtent l="0" t="0" r="3175" b="7620"/>
            <wp:docPr id="4" name="Рисунок 4" descr="C:\Users\алексей\Desktop\мои фотки\DCIM\121_FUJI\DSCF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83737" name="Picture 4" descr="C:\Users\алексей\Desktop\мои фотки\DCIM\121_FUJI\DSCF103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864" cy="321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1E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(Продуктивная деятельность)</w:t>
      </w:r>
    </w:p>
    <w:p w:rsidR="0046783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(Дети вместе с воспитателем украшают сарафан и косынку готовыми яркими кружочками).</w:t>
      </w:r>
    </w:p>
    <w:p w:rsidR="0046783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(Матрешка благодарит детей).</w:t>
      </w:r>
    </w:p>
    <w:p w:rsidR="0046783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-Спасибо, вам девочки красавицы!</w:t>
      </w:r>
    </w:p>
    <w:p w:rsidR="0070065B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7215" cy="3290412"/>
            <wp:effectExtent l="0" t="0" r="0" b="5715"/>
            <wp:docPr id="5" name="Рисунок 5" descr="C:\Users\алексей\Desktop\мои фотки\DCIM\121_FUJI\DSCF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36390" name="Picture 5" descr="C:\Users\алексей\Desktop\мои фотки\DCIM\121_FUJI\DSCF1038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752" cy="32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83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783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-Мы матрешки,</w:t>
      </w:r>
    </w:p>
    <w:p w:rsidR="0046783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Вот такие крошки</w:t>
      </w:r>
    </w:p>
    <w:p w:rsidR="00467833" w:rsidRPr="00753102" w:rsidP="0075310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Поплясать, поплясать,</w:t>
      </w:r>
    </w:p>
    <w:p w:rsidR="0046783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b/>
          <w:sz w:val="28"/>
          <w:szCs w:val="28"/>
        </w:rPr>
        <w:t>Мы хотим немножко!</w:t>
      </w:r>
    </w:p>
    <w:p w:rsidR="0046783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-Так давайте потанцуем! (звучит музыка, танцуют танец).</w:t>
      </w:r>
    </w:p>
    <w:p w:rsidR="00467833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sz w:val="28"/>
          <w:szCs w:val="28"/>
        </w:rPr>
        <w:t>(дарят гостям маленькие сувенир</w:t>
      </w:r>
      <w:r w:rsidRPr="00753102">
        <w:rPr>
          <w:rFonts w:ascii="Times New Roman" w:hAnsi="Times New Roman" w:cs="Times New Roman"/>
          <w:sz w:val="28"/>
          <w:szCs w:val="28"/>
        </w:rPr>
        <w:t>ы-</w:t>
      </w:r>
      <w:r w:rsidRPr="00753102">
        <w:rPr>
          <w:rFonts w:ascii="Times New Roman" w:hAnsi="Times New Roman" w:cs="Times New Roman"/>
          <w:sz w:val="28"/>
          <w:szCs w:val="28"/>
        </w:rPr>
        <w:t xml:space="preserve"> матрешки).</w:t>
      </w:r>
    </w:p>
    <w:p w:rsidR="0070065B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3314700"/>
            <wp:effectExtent l="0" t="0" r="0" b="0"/>
            <wp:docPr id="6" name="Рисунок 6" descr="C:\Users\алексей\Desktop\мои фотки\DCIM\121_FUJI\DSCF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619333" name="Picture 6" descr="C:\Users\алексей\Desktop\мои фотки\DCIM\121_FUJI\DSCF104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758" cy="331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5B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0ED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3255" cy="3339941"/>
            <wp:effectExtent l="0" t="0" r="4445" b="0"/>
            <wp:docPr id="7" name="Рисунок 7" descr="C:\Users\алексей\Desktop\мои фотки\DCIM\121_FUJI\DSCF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580201" name="Picture 7" descr="C:\Users\алексей\Desktop\мои фотки\DCIM\121_FUJI\DSCF10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118" cy="33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5B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0ED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0ED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0ED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6099" cy="3267075"/>
            <wp:effectExtent l="0" t="0" r="6985" b="0"/>
            <wp:docPr id="8" name="Рисунок 8" descr="C:\Users\алексей\Desktop\мои фотки\DCIM\121_FUJI\DSCF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2441" name="Picture 8" descr="C:\Users\алексей\Desktop\мои фотки\DCIM\121_FUJI\DSCF104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248" cy="326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65B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0ED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0ED" w:rsidRPr="00753102" w:rsidP="007531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60ED" w:rsidRPr="00753102" w:rsidP="0075310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1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3300413"/>
            <wp:effectExtent l="0" t="0" r="0" b="0"/>
            <wp:docPr id="9" name="Рисунок 9" descr="C:\Users\алексей\Desktop\мои фотки\DCIM\121_FUJI\DSCF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21936" name="Picture 9" descr="C:\Users\алексей\Desktop\мои фотки\DCIM\121_FUJI\DSCF104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707" cy="330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3D538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95"/>
  </w:style>
  <w:style w:type="paragraph" w:styleId="Heading1">
    <w:name w:val="heading 1"/>
    <w:basedOn w:val="Normal"/>
    <w:next w:val="Normal"/>
    <w:link w:val="1"/>
    <w:uiPriority w:val="9"/>
    <w:qFormat/>
    <w:rsid w:val="00373795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7379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37379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37379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7379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37379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37379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37379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37379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73795"/>
    <w:rPr>
      <w:b/>
      <w:bCs/>
    </w:rPr>
  </w:style>
  <w:style w:type="character" w:customStyle="1" w:styleId="1">
    <w:name w:val="Заголовок 1 Знак"/>
    <w:basedOn w:val="DefaultParagraphFont"/>
    <w:link w:val="Heading1"/>
    <w:uiPriority w:val="9"/>
    <w:rsid w:val="00373795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373795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37379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373795"/>
    <w:rPr>
      <w:rFonts w:asciiTheme="majorHAnsi" w:eastAsiaTheme="majorEastAsia" w:hAnsiTheme="majorHAnsi" w:cstheme="majorBidi"/>
      <w:sz w:val="24"/>
      <w:szCs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7379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37379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37379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37379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37379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79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a"/>
    <w:uiPriority w:val="10"/>
    <w:qFormat/>
    <w:rsid w:val="00373795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a">
    <w:name w:val="Название Знак"/>
    <w:basedOn w:val="DefaultParagraphFont"/>
    <w:link w:val="Title"/>
    <w:uiPriority w:val="10"/>
    <w:rsid w:val="00373795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a0"/>
    <w:uiPriority w:val="11"/>
    <w:qFormat/>
    <w:rsid w:val="0037379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0">
    <w:name w:val="Подзаголовок Знак"/>
    <w:basedOn w:val="DefaultParagraphFont"/>
    <w:link w:val="Subtitle"/>
    <w:uiPriority w:val="11"/>
    <w:rsid w:val="0037379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373795"/>
    <w:rPr>
      <w:i/>
      <w:iCs/>
    </w:rPr>
  </w:style>
  <w:style w:type="paragraph" w:styleId="NoSpacing">
    <w:name w:val="No Spacing"/>
    <w:uiPriority w:val="1"/>
    <w:qFormat/>
    <w:rsid w:val="00373795"/>
    <w:pPr>
      <w:spacing w:after="0" w:line="240" w:lineRule="auto"/>
    </w:pPr>
  </w:style>
  <w:style w:type="paragraph" w:styleId="Quote">
    <w:name w:val="Quote"/>
    <w:basedOn w:val="Normal"/>
    <w:next w:val="Normal"/>
    <w:link w:val="20"/>
    <w:uiPriority w:val="29"/>
    <w:qFormat/>
    <w:rsid w:val="0037379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0">
    <w:name w:val="Цитата 2 Знак"/>
    <w:basedOn w:val="DefaultParagraphFont"/>
    <w:link w:val="Quote"/>
    <w:uiPriority w:val="29"/>
    <w:rsid w:val="00373795"/>
    <w:rPr>
      <w:i/>
      <w:iCs/>
    </w:rPr>
  </w:style>
  <w:style w:type="paragraph" w:styleId="IntenseQuote">
    <w:name w:val="Intense Quote"/>
    <w:basedOn w:val="Normal"/>
    <w:next w:val="Normal"/>
    <w:link w:val="a1"/>
    <w:uiPriority w:val="30"/>
    <w:qFormat/>
    <w:rsid w:val="0037379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373795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7379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7379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73795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7379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7379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795"/>
    <w:pPr>
      <w:outlineLvl w:val="9"/>
    </w:pPr>
  </w:style>
  <w:style w:type="paragraph" w:styleId="BalloonText">
    <w:name w:val="Balloon Text"/>
    <w:basedOn w:val="Normal"/>
    <w:link w:val="a2"/>
    <w:uiPriority w:val="99"/>
    <w:semiHidden/>
    <w:unhideWhenUsed/>
    <w:rsid w:val="00E62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62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11</cp:revision>
  <cp:lastPrinted>2019-04-17T01:15:00Z</cp:lastPrinted>
  <dcterms:created xsi:type="dcterms:W3CDTF">2019-04-06T10:18:00Z</dcterms:created>
  <dcterms:modified xsi:type="dcterms:W3CDTF">2022-03-01T02:12:00Z</dcterms:modified>
</cp:coreProperties>
</file>