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29" w:rsidRP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26429" w:rsidRP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«Детский сад «Незабудка»</w:t>
      </w:r>
    </w:p>
    <w:p w:rsidR="00D26429" w:rsidRP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Алтайский край Усть-Пристанский район</w:t>
      </w: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proofErr w:type="spellStart"/>
      <w:r w:rsidRPr="00D2642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</w:t>
      </w:r>
      <w:proofErr w:type="gramStart"/>
      <w:r w:rsidRPr="00D2642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.У</w:t>
      </w:r>
      <w:proofErr w:type="gramEnd"/>
      <w:r w:rsidRPr="00D2642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сть</w:t>
      </w:r>
      <w:proofErr w:type="spellEnd"/>
      <w:r w:rsidRPr="00D2642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- </w:t>
      </w:r>
      <w:proofErr w:type="spellStart"/>
      <w:r w:rsidRPr="00D2642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Чарышская</w:t>
      </w:r>
      <w:proofErr w:type="spellEnd"/>
      <w:r w:rsidRPr="00D2642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Пристань</w:t>
      </w: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D26429" w:rsidRP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D26429" w:rsidRDefault="00C726C2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  <w:r w:rsidRPr="00D26429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>Конспект</w:t>
      </w: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 xml:space="preserve">открытого </w:t>
      </w:r>
      <w:r w:rsidR="00C726C2" w:rsidRPr="00D26429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>занятия опытно-экспериментальной деятельности</w:t>
      </w:r>
    </w:p>
    <w:p w:rsidR="00D26429" w:rsidRDefault="00C726C2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  <w:r w:rsidRPr="00D26429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>для детей группы старшего возраста</w:t>
      </w:r>
    </w:p>
    <w:p w:rsidR="00D26429" w:rsidRDefault="00C726C2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  <w:r w:rsidRPr="00D26429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>на тему:</w:t>
      </w:r>
    </w:p>
    <w:p w:rsidR="00C726C2" w:rsidRDefault="00C726C2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  <w:r w:rsidRPr="00D26429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>«Еда без вреда»</w:t>
      </w: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</w:p>
    <w:p w:rsidR="00D26429" w:rsidRDefault="00D26429" w:rsidP="00D26429">
      <w:pPr>
        <w:keepNext/>
        <w:keepLines/>
        <w:spacing w:after="0" w:line="273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В</w:t>
      </w:r>
      <w:r w:rsidRPr="00D2642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оспитатель: Салькова С.В.</w:t>
      </w:r>
    </w:p>
    <w:p w:rsid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D26429" w:rsidRP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2025г</w:t>
      </w:r>
    </w:p>
    <w:p w:rsidR="00D26429" w:rsidRPr="00D26429" w:rsidRDefault="00D26429" w:rsidP="00D26429">
      <w:pPr>
        <w:keepNext/>
        <w:keepLines/>
        <w:spacing w:after="0" w:line="273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</w:p>
    <w:p w:rsidR="00C726C2" w:rsidRPr="00D26429" w:rsidRDefault="00C726C2" w:rsidP="00C726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у старших дошкольников представлений о пользе и вреде продуктов питания.</w:t>
      </w:r>
    </w:p>
    <w:p w:rsidR="00C726C2" w:rsidRPr="00D26429" w:rsidRDefault="00C726C2" w:rsidP="00C726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 задачи:</w:t>
      </w:r>
    </w:p>
    <w:p w:rsidR="00C726C2" w:rsidRPr="00D26429" w:rsidRDefault="00C726C2" w:rsidP="00C726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знания детей о вредном влиянии определенных продуктов на организм человека. Активизировать познавательную деятельность воспитанников в процессе опытно-экспериментальной деятельности. Учить детей делать выводы, понимать причинно-следственные связи.</w:t>
      </w:r>
    </w:p>
    <w:p w:rsidR="00C726C2" w:rsidRPr="00D26429" w:rsidRDefault="00C726C2" w:rsidP="00C726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Развивающие задачи: </w:t>
      </w:r>
    </w:p>
    <w:p w:rsidR="00C726C2" w:rsidRPr="00D26429" w:rsidRDefault="00C726C2" w:rsidP="00C726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устанавливать взаимосвязь продуктов питания и здоровья человека.</w:t>
      </w:r>
    </w:p>
    <w:p w:rsidR="00C726C2" w:rsidRPr="00D26429" w:rsidRDefault="00C726C2" w:rsidP="00C726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задачи:</w:t>
      </w:r>
    </w:p>
    <w:p w:rsidR="00C726C2" w:rsidRPr="00D26429" w:rsidRDefault="00C726C2" w:rsidP="00C726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осознанное отношение к выбору продуктов питания, воспитывать умение работать в группе.</w:t>
      </w:r>
    </w:p>
    <w:p w:rsidR="00C726C2" w:rsidRPr="00D26429" w:rsidRDefault="00C726C2" w:rsidP="00C726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приемы: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игра, вопросы, познавательно-исследовательские опыты, введение игрового персонажа.</w:t>
      </w:r>
    </w:p>
    <w:p w:rsidR="00C726C2" w:rsidRPr="00D26429" w:rsidRDefault="00C726C2" w:rsidP="00C726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C726C2" w:rsidRPr="00D26429" w:rsidRDefault="00C726C2" w:rsidP="00D264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Воспитатель:</w:t>
      </w:r>
      <w:r w:rsidRPr="00D26429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Солнышко встало,</w:t>
      </w:r>
    </w:p>
    <w:p w:rsidR="00C726C2" w:rsidRPr="00D26429" w:rsidRDefault="00C726C2" w:rsidP="00D264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В небе засияло,</w:t>
      </w:r>
    </w:p>
    <w:p w:rsidR="00C726C2" w:rsidRPr="00D26429" w:rsidRDefault="00C726C2" w:rsidP="00D264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И всем ребятам «Здравствуй!» сказало.</w:t>
      </w:r>
    </w:p>
    <w:p w:rsidR="00C726C2" w:rsidRPr="00D26429" w:rsidRDefault="00C726C2" w:rsidP="00D264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Давайте улыбнемся друг другу и скажем «Привет»</w:t>
      </w:r>
    </w:p>
    <w:p w:rsidR="00B3497A" w:rsidRPr="00D26429" w:rsidRDefault="00B3497A" w:rsidP="00D264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10101"/>
          <w:sz w:val="24"/>
          <w:szCs w:val="24"/>
          <w:u w:val="single"/>
          <w:lang w:eastAsia="ru-RU"/>
        </w:rPr>
        <w:t>Воспитатель:</w:t>
      </w:r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Ребята, посмотрите, </w:t>
      </w:r>
      <w:proofErr w:type="gramStart"/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</w:t>
      </w:r>
      <w:proofErr w:type="gramEnd"/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пришли гости, давайте поздороваемся.</w:t>
      </w:r>
    </w:p>
    <w:p w:rsidR="00B3497A" w:rsidRPr="00D26429" w:rsidRDefault="00B3497A" w:rsidP="00D264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10101"/>
          <w:sz w:val="24"/>
          <w:szCs w:val="24"/>
          <w:u w:val="single"/>
          <w:lang w:eastAsia="ru-RU"/>
        </w:rPr>
        <w:t>Дети:</w:t>
      </w:r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Здравствуйте!</w:t>
      </w:r>
    </w:p>
    <w:p w:rsidR="009D3C26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497A" w:rsidRPr="00D264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Воспитатель:</w:t>
      </w: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-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говорим друг другу «здравствуй», а это значит, что желаем друг другу здоровья. </w:t>
      </w:r>
    </w:p>
    <w:p w:rsidR="00B3497A" w:rsidRPr="00D26429" w:rsidRDefault="00B3497A" w:rsidP="00D2642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Дети: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Желаем здоровья.</w:t>
      </w:r>
    </w:p>
    <w:p w:rsidR="009D3C26" w:rsidRPr="00D26429" w:rsidRDefault="00B3497A" w:rsidP="00D2642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Воспитатель</w:t>
      </w:r>
      <w:proofErr w:type="gramStart"/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="00C726C2"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proofErr w:type="gramEnd"/>
      <w:r w:rsidR="00C726C2"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быть здоровыми, что нужно делать? </w:t>
      </w:r>
    </w:p>
    <w:p w:rsidR="00C726C2" w:rsidRPr="00D26429" w:rsidRDefault="009D3C26" w:rsidP="00D264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Ответы детей:</w:t>
      </w:r>
      <w:r w:rsidRPr="00D264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D264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(соблюдать режим дня, заниматься спортом, кушать овощи, фрукты, ягоды)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5515910"/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Воспитатель:</w:t>
      </w:r>
      <w:bookmarkEnd w:id="0"/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r w:rsidR="009D3C26"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</w:t>
      </w:r>
      <w:r w:rsidR="00E74903"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C26"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ужно правильно питаться, кушать только полезные продукты. Вот мы с вами сегодня поговорим и выясним, какие продукты полезные, а какие вредные.</w:t>
      </w:r>
    </w:p>
    <w:p w:rsidR="00C726C2" w:rsidRPr="00D26429" w:rsidRDefault="00B3497A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</w:t>
      </w:r>
      <w:r w:rsidR="00C726C2" w:rsidRPr="00D26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Воспитатель: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- 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к нам сегодня на занятие придет очень интересный гость, а кто отгадайте загадку: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без крыльев, но летает 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крыше обитает. 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имеет взрослый вид, 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Малышом весь день шалит. </w:t>
      </w:r>
      <w:r w:rsidRPr="00D2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(Карлсон).</w:t>
      </w:r>
    </w:p>
    <w:p w:rsidR="00C726C2" w:rsidRPr="00D26429" w:rsidRDefault="00B3497A" w:rsidP="00D264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Музыка:</w:t>
      </w:r>
      <w:r w:rsidRPr="00D2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726C2" w:rsidRPr="00D2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(Появляется Карлсон).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Карлсон</w:t>
      </w: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Здравствуйте, ребята! </w:t>
      </w:r>
      <w:r w:rsidRPr="00D2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(Грустно).</w:t>
      </w:r>
    </w:p>
    <w:p w:rsidR="00E74903" w:rsidRPr="00D26429" w:rsidRDefault="00E74903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Дети:</w:t>
      </w:r>
      <w:r w:rsidRPr="00D264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- Здравствуй, Карлсон.</w:t>
      </w:r>
    </w:p>
    <w:p w:rsidR="000E70AF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Воспитатель:</w:t>
      </w:r>
      <w:r w:rsidRPr="00D26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- 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случилось? Ты всегда такой веселый.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не заболел?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Карлсон</w:t>
      </w: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Я был на дне рождения своего друга Малыша.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Воспитатель</w:t>
      </w: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Чем же угощал тебя именинник?</w:t>
      </w:r>
    </w:p>
    <w:p w:rsidR="00C726C2" w:rsidRPr="00D26429" w:rsidRDefault="00C726C2" w:rsidP="00D264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Карлсон: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Я съел целую вазу конфет, огромный пирог, и полбанки клубничного варенья и много выпил газированной сладкой воды. И теперь у меня болит живот.</w:t>
      </w:r>
    </w:p>
    <w:p w:rsidR="00754BE7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05516074"/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Воспитатель</w:t>
      </w: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bookmarkEnd w:id="1"/>
      <w:r w:rsidR="00754BE7"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754BE7"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754BE7"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754BE7"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ебята, а разве можно есть столько сладкого?</w:t>
      </w:r>
    </w:p>
    <w:p w:rsidR="00754BE7" w:rsidRPr="00D26429" w:rsidRDefault="007966B8" w:rsidP="00D26429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Ответы детей:….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Карлсон, ты разве не знаешь, что много сладкого кушать вредно? А ты еще и сладкой газировки выпил. Ой-ой-ой.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Карлсон</w:t>
      </w: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Но я же очень люблю сладкое, я ем его каждый день.</w:t>
      </w:r>
    </w:p>
    <w:p w:rsidR="007966B8" w:rsidRPr="00D26429" w:rsidRDefault="007966B8" w:rsidP="00D2642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вы любите вкусно кушать?</w:t>
      </w:r>
    </w:p>
    <w:p w:rsidR="007966B8" w:rsidRPr="00D26429" w:rsidRDefault="007966B8" w:rsidP="00D2642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Ответ детей</w:t>
      </w: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Да.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Воспитатель</w:t>
      </w: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Карлсон, а давай у детей спросим, что они любят кушать.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Игра «Волшебный мяч»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Воспитатель:</w:t>
      </w:r>
      <w:r w:rsidR="007966B8"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Сейчас я вам дам мяч в руки и каждый расскажет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любите больше всего из еды. </w:t>
      </w:r>
    </w:p>
    <w:p w:rsidR="007966B8" w:rsidRPr="00D26429" w:rsidRDefault="007966B8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Дети: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(дети рассказывают, что они больше всего любят есть)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Воспитатель</w:t>
      </w: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Да, Карлсон оказывается большинство наших детей, как и ты сладкоежки.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7412C"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="0057412C"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Карлсон: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 Ребята, какие же продукты полезные? Что нужно кушать каждый </w:t>
      </w:r>
      <w:proofErr w:type="gramStart"/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proofErr w:type="gramEnd"/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быть здоровыми? 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Ответы детей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966B8"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кушать овощи и фрукты, которые 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 в себе витамины, не вредят организму, от них не болит желудок).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Воспитатель: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 что мы можем сказать про вредные продукты: сладости, газированные напитки</w:t>
      </w:r>
      <w:r w:rsidRPr="00D2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264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Ответы детей</w:t>
      </w:r>
      <w:r w:rsidRPr="00D2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  <w:r w:rsidRPr="00D2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r w:rsidRPr="00D264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если их много есть, у человека будет болеть желудок, человек или ребенок может поправиться, стать очень толстым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Воспитатель</w:t>
      </w: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Карлсон, у тебя до сих пор болит живот? Давай с нами сделай вместе зарядку </w:t>
      </w:r>
      <w:proofErr w:type="gramStart"/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proofErr w:type="gramEnd"/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пройдет,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Физкультурная минутка 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Ну-ка встали, потянулись. </w:t>
      </w:r>
      <w:r w:rsidRPr="00D2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(Потягиваются).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Влево – вправо повернулись. </w:t>
      </w:r>
      <w:r w:rsidRPr="00D2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(Поворачиваются).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Наклонились, присели, встали -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 другу улыбнулись.</w:t>
      </w:r>
      <w:r w:rsidRPr="00D2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(Улыбаются друг другу).</w:t>
      </w:r>
    </w:p>
    <w:p w:rsidR="00B3497A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05685369"/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Воспитатель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bookmarkEnd w:id="2"/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Ну что, ребята, давайте с вами расскажем </w:t>
      </w:r>
      <w:proofErr w:type="spellStart"/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Карлсону</w:t>
      </w:r>
      <w:proofErr w:type="spellEnd"/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покажем, почему еда, которую он очень любит вредная для нашего организма.</w:t>
      </w:r>
    </w:p>
    <w:p w:rsidR="00D26429" w:rsidRPr="00D26429" w:rsidRDefault="00D26429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Опытно-экспериментальная деятельность детей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совместно с воспитателем проводят серию опытов).</w:t>
      </w:r>
    </w:p>
    <w:p w:rsidR="00B3497A" w:rsidRPr="00D26429" w:rsidRDefault="00B3497A" w:rsidP="00D26429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Тихая музыка:  (на фоне музыке дети делают опыты)</w:t>
      </w:r>
    </w:p>
    <w:p w:rsidR="00C726C2" w:rsidRPr="00D26429" w:rsidRDefault="00C726C2" w:rsidP="00D264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 1. Напиток «Спрайт» и конфеты «</w:t>
      </w:r>
      <w:proofErr w:type="spellStart"/>
      <w:r w:rsidRPr="00D26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Скитлс</w:t>
      </w:r>
      <w:proofErr w:type="spellEnd"/>
      <w:r w:rsidRPr="00D26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(Пузырятся, бурлят).</w:t>
      </w:r>
    </w:p>
    <w:p w:rsidR="00B53140" w:rsidRPr="00D26429" w:rsidRDefault="00B53140" w:rsidP="00D2642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Дети:</w:t>
      </w:r>
      <w:r w:rsidR="00C726C2"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(комментируют опыт) </w:t>
      </w:r>
      <w:r w:rsidR="00C726C2"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Высыпаем конфеты в контейнер и заливаем спрайтом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726C2"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некоторое время смотрим реакцию, что происходит? </w:t>
      </w:r>
    </w:p>
    <w:p w:rsidR="00C726C2" w:rsidRPr="00D26429" w:rsidRDefault="00B53140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Воспитатель: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26C2"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ребята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726C2"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мы поели конфеты и </w:t>
      </w:r>
      <w:proofErr w:type="gramStart"/>
      <w:r w:rsidR="00C726C2"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выпили спрайт вот так же происходит</w:t>
      </w:r>
      <w:proofErr w:type="gramEnd"/>
      <w:r w:rsidR="00C726C2"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нашем животе. </w:t>
      </w:r>
      <w:r w:rsidR="00C726C2" w:rsidRPr="00D2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(Вздутие).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можно сделать вывод?</w:t>
      </w:r>
    </w:p>
    <w:p w:rsidR="00B53140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 (Ответ детей)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много сладкого есть вредно. Газированная вода и сладости вредят детскому организму.</w:t>
      </w:r>
    </w:p>
    <w:p w:rsidR="00C726C2" w:rsidRPr="00D26429" w:rsidRDefault="00C726C2" w:rsidP="00D2642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 2. «Смешаем конфеты «Ментос» и «Кока-колу»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в</w:t>
      </w:r>
      <w:r w:rsidRPr="00D26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2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стакан кладут конфеты и заливают газированным напитком, размешивают ложечкой</w:t>
      </w:r>
      <w:r w:rsidR="007D6E3F" w:rsidRPr="00D2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комментируют свои действия</w:t>
      </w:r>
      <w:r w:rsidRPr="00D2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Воспитатель</w:t>
      </w: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Ребята, какой мы можем сделать вывод? 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 детей) Если много выпить этого напитка, то желудок не может справиться с ним. Желудок болезненно переносит напиток и страдает. 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Воспитатель: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Правильно!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 3. Конфеты «</w:t>
      </w:r>
      <w:proofErr w:type="spellStart"/>
      <w:r w:rsidRPr="00D26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Скитлс</w:t>
      </w:r>
      <w:proofErr w:type="spellEnd"/>
      <w:r w:rsidRPr="00D26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вода»</w:t>
      </w:r>
    </w:p>
    <w:p w:rsidR="00C726C2" w:rsidRPr="00D26429" w:rsidRDefault="007D6E3F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Дети: </w:t>
      </w:r>
      <w:r w:rsidRPr="00D264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(комментируют свои действия)</w:t>
      </w:r>
      <w:r w:rsidRPr="00D2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726C2" w:rsidRPr="00D264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дно кладем несколько </w:t>
      </w:r>
      <w:r w:rsidRPr="00D264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конфет. Заливаем конфеты водой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Воспитатель: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что происходит?</w:t>
      </w:r>
    </w:p>
    <w:p w:rsidR="007D6E3F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Ответ детей: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(Краситель начинает облазить, а вода окрасилась.) </w:t>
      </w: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Воспитатель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Какой мы можем сделать вывод?</w:t>
      </w:r>
    </w:p>
    <w:p w:rsidR="00C726C2" w:rsidRPr="00D26429" w:rsidRDefault="007D6E3F" w:rsidP="00D2642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Дети:</w:t>
      </w:r>
      <w:r w:rsidR="00C726C2" w:rsidRPr="00D26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726C2"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онфеты содержат много искусственных красителей, которые не приносят пользу нашему организму.</w:t>
      </w:r>
    </w:p>
    <w:p w:rsidR="00C726C2" w:rsidRPr="00D26429" w:rsidRDefault="00C726C2" w:rsidP="00D2642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«Полезное – не полезное»</w:t>
      </w:r>
    </w:p>
    <w:p w:rsidR="007D6E3F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Воспитатель: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64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давайте с вами поиграем в игру.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я буду говорить</w:t>
      </w:r>
      <w:r w:rsidRPr="00D26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 полезную еду, вы это подтверждайте и отвечайте на вопрос - </w:t>
      </w:r>
      <w:r w:rsidRPr="00D2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«Да»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про неполезную —</w:t>
      </w:r>
      <w:r w:rsidRPr="00D26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отвечайте</w:t>
      </w:r>
      <w:r w:rsidRPr="00D26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- </w:t>
      </w:r>
      <w:r w:rsidRPr="00D2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«Нет»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Каша - вкусная еда, и полезно наверняка? «Да»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Лук зеленый есть всегда, вам полезно, дети? «Да»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луже грязная вода, пить ее полезно? «Нет»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Щи - отличная еда, щи – полезно есть всегда? «Да»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Мухоморный</w:t>
      </w:r>
      <w:proofErr w:type="spellEnd"/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суп надо есть всегда, это полезная детям еда? «Нет»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Фрукты - просто красота! Это нам полезно? «Да»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Грязных ягод иногда, съесть полезно, детки? «Нет»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Овощей растет гряда, овощи полезны? «Да»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Сок, компот на обед, пить полезно детям? «Да»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Съесть мешок большой конфет - вредно, дети? «Да»</w:t>
      </w:r>
    </w:p>
    <w:p w:rsidR="007D6E3F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Воспитатель</w:t>
      </w: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Лишь полезная еда, на столе у нас всегда! 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раз полезная еда - будем мы здоровы?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Ответ детей: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ДА!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Карсон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Ребята, а мой друг Малыш любит чипсы, </w:t>
      </w:r>
      <w:proofErr w:type="spellStart"/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кириешки</w:t>
      </w:r>
      <w:proofErr w:type="spellEnd"/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говорит, что такие вкусные</w:t>
      </w:r>
      <w:r w:rsidR="007D6E3F"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(гладит по животу)</w:t>
      </w:r>
    </w:p>
    <w:p w:rsidR="00C726C2" w:rsidRPr="00D26429" w:rsidRDefault="00C726C2" w:rsidP="00D26429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10101"/>
          <w:sz w:val="24"/>
          <w:szCs w:val="24"/>
          <w:u w:val="single"/>
          <w:lang w:eastAsia="ru-RU"/>
        </w:rPr>
        <w:t>Воспитатель:</w:t>
      </w:r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Давайте покажем </w:t>
      </w:r>
      <w:proofErr w:type="spellStart"/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Карсону</w:t>
      </w:r>
      <w:proofErr w:type="spellEnd"/>
      <w:r w:rsidR="00313E3A"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какие продукты вредные, а какие полезные</w:t>
      </w:r>
      <w:proofErr w:type="gramStart"/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proofErr w:type="gramEnd"/>
      <w:r w:rsidR="00313E3A"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proofErr w:type="gramStart"/>
      <w:r w:rsidR="00313E3A"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proofErr w:type="gramEnd"/>
      <w:r w:rsidR="00313E3A"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одходим к столу с карточками) Но прежде, чем мы начнем работать с карточками давайте разомнём наши пальчики.</w:t>
      </w:r>
    </w:p>
    <w:p w:rsidR="00313E3A" w:rsidRPr="00D26429" w:rsidRDefault="00313E3A" w:rsidP="00D26429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D26429">
        <w:rPr>
          <w:rStyle w:val="c9"/>
          <w:b/>
          <w:bCs/>
          <w:color w:val="000000"/>
        </w:rPr>
        <w:t>Пальчиковая игра  «Нездоровые продукты»</w:t>
      </w:r>
    </w:p>
    <w:p w:rsidR="00313E3A" w:rsidRPr="00D26429" w:rsidRDefault="00313E3A" w:rsidP="00D26429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D26429">
        <w:rPr>
          <w:rStyle w:val="c3"/>
          <w:i/>
          <w:iCs/>
          <w:color w:val="000000"/>
        </w:rPr>
        <w:t xml:space="preserve">Дети массажируют пальцы по одному, начиная с </w:t>
      </w:r>
      <w:proofErr w:type="gramStart"/>
      <w:r w:rsidRPr="00D26429">
        <w:rPr>
          <w:rStyle w:val="c3"/>
          <w:i/>
          <w:iCs/>
          <w:color w:val="000000"/>
        </w:rPr>
        <w:t>большого</w:t>
      </w:r>
      <w:proofErr w:type="gramEnd"/>
      <w:r w:rsidRPr="00D26429">
        <w:rPr>
          <w:rStyle w:val="c3"/>
          <w:i/>
          <w:iCs/>
          <w:color w:val="000000"/>
        </w:rPr>
        <w:t>:</w:t>
      </w:r>
    </w:p>
    <w:p w:rsidR="00313E3A" w:rsidRPr="00D26429" w:rsidRDefault="00313E3A" w:rsidP="00D26429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D26429">
        <w:rPr>
          <w:rStyle w:val="c1"/>
          <w:color w:val="000000"/>
          <w:shd w:val="clear" w:color="auto" w:fill="FFFFFF"/>
        </w:rPr>
        <w:t>Мы купили, лимонад,</w:t>
      </w:r>
    </w:p>
    <w:p w:rsidR="00313E3A" w:rsidRPr="00D26429" w:rsidRDefault="00313E3A" w:rsidP="00D26429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proofErr w:type="spellStart"/>
      <w:r w:rsidRPr="00D26429">
        <w:rPr>
          <w:rStyle w:val="c1"/>
          <w:color w:val="000000"/>
          <w:shd w:val="clear" w:color="auto" w:fill="FFFFFF"/>
        </w:rPr>
        <w:t>Скитлс</w:t>
      </w:r>
      <w:proofErr w:type="spellEnd"/>
      <w:r w:rsidRPr="00D26429">
        <w:rPr>
          <w:rStyle w:val="c1"/>
          <w:color w:val="000000"/>
          <w:shd w:val="clear" w:color="auto" w:fill="FFFFFF"/>
        </w:rPr>
        <w:t>, чипсы, шоколад,</w:t>
      </w:r>
    </w:p>
    <w:p w:rsidR="00313E3A" w:rsidRPr="00D26429" w:rsidRDefault="00313E3A" w:rsidP="00D26429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D26429">
        <w:rPr>
          <w:rStyle w:val="c4"/>
          <w:color w:val="000000"/>
        </w:rPr>
        <w:t>Чупа-</w:t>
      </w:r>
      <w:proofErr w:type="spellStart"/>
      <w:r w:rsidRPr="00D26429">
        <w:rPr>
          <w:rStyle w:val="c4"/>
          <w:color w:val="000000"/>
        </w:rPr>
        <w:t>чупсы</w:t>
      </w:r>
      <w:proofErr w:type="spellEnd"/>
      <w:r w:rsidRPr="00D26429">
        <w:rPr>
          <w:rStyle w:val="c4"/>
          <w:color w:val="000000"/>
        </w:rPr>
        <w:t>. Ой-ой-ой!        </w:t>
      </w:r>
      <w:r w:rsidRPr="00D26429">
        <w:rPr>
          <w:rStyle w:val="c3"/>
          <w:i/>
          <w:iCs/>
          <w:color w:val="000000"/>
        </w:rPr>
        <w:t>(берутся за голову, качают головой)</w:t>
      </w:r>
    </w:p>
    <w:p w:rsidR="00313E3A" w:rsidRPr="00D26429" w:rsidRDefault="00313E3A" w:rsidP="00D26429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D26429">
        <w:rPr>
          <w:rStyle w:val="c4"/>
          <w:color w:val="000000"/>
        </w:rPr>
        <w:t>С братом принесли домой</w:t>
      </w:r>
      <w:proofErr w:type="gramStart"/>
      <w:r w:rsidRPr="00D26429">
        <w:rPr>
          <w:rStyle w:val="c4"/>
          <w:color w:val="000000"/>
        </w:rPr>
        <w:t>.</w:t>
      </w:r>
      <w:proofErr w:type="gramEnd"/>
      <w:r w:rsidRPr="00D26429">
        <w:rPr>
          <w:rStyle w:val="c4"/>
          <w:color w:val="000000"/>
        </w:rPr>
        <w:t xml:space="preserve">  </w:t>
      </w:r>
      <w:r w:rsidRPr="00D26429">
        <w:rPr>
          <w:rStyle w:val="c3"/>
          <w:i/>
          <w:iCs/>
          <w:color w:val="000000"/>
        </w:rPr>
        <w:t>(</w:t>
      </w:r>
      <w:proofErr w:type="gramStart"/>
      <w:r w:rsidRPr="00D26429">
        <w:rPr>
          <w:rStyle w:val="c3"/>
          <w:i/>
          <w:iCs/>
          <w:color w:val="000000"/>
        </w:rPr>
        <w:t>л</w:t>
      </w:r>
      <w:proofErr w:type="gramEnd"/>
      <w:r w:rsidRPr="00D26429">
        <w:rPr>
          <w:rStyle w:val="c3"/>
          <w:i/>
          <w:iCs/>
          <w:color w:val="000000"/>
        </w:rPr>
        <w:t>адошки вперед)</w:t>
      </w:r>
    </w:p>
    <w:p w:rsidR="00313E3A" w:rsidRPr="00D26429" w:rsidRDefault="00313E3A" w:rsidP="00D26429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D26429">
        <w:rPr>
          <w:rStyle w:val="c4"/>
          <w:color w:val="000000"/>
        </w:rPr>
        <w:t>Мама «ахнула» в ответ        </w:t>
      </w:r>
      <w:r w:rsidRPr="00D26429">
        <w:rPr>
          <w:rStyle w:val="c3"/>
          <w:i/>
          <w:iCs/>
          <w:color w:val="000000"/>
        </w:rPr>
        <w:t>(хлопок)</w:t>
      </w:r>
    </w:p>
    <w:p w:rsidR="00313E3A" w:rsidRPr="00D26429" w:rsidRDefault="00313E3A" w:rsidP="00D26429">
      <w:pPr>
        <w:pStyle w:val="c13"/>
        <w:shd w:val="clear" w:color="auto" w:fill="FFFFFF"/>
        <w:spacing w:before="0" w:beforeAutospacing="0" w:after="0" w:afterAutospacing="0" w:line="276" w:lineRule="auto"/>
        <w:rPr>
          <w:rStyle w:val="c3"/>
          <w:i/>
          <w:iCs/>
          <w:color w:val="000000"/>
        </w:rPr>
      </w:pPr>
      <w:r w:rsidRPr="00D26429">
        <w:rPr>
          <w:rStyle w:val="c4"/>
          <w:color w:val="000000"/>
        </w:rPr>
        <w:t>И сказала строго: «Нет!»     </w:t>
      </w:r>
      <w:r w:rsidRPr="00D26429">
        <w:rPr>
          <w:rStyle w:val="c3"/>
          <w:i/>
          <w:iCs/>
          <w:color w:val="000000"/>
        </w:rPr>
        <w:t>(топают ногой).</w:t>
      </w:r>
    </w:p>
    <w:p w:rsidR="00313E3A" w:rsidRPr="00D26429" w:rsidRDefault="00313E3A" w:rsidP="00D26429">
      <w:pPr>
        <w:pStyle w:val="c13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b/>
          <w:color w:val="000000"/>
          <w:u w:val="single"/>
        </w:rPr>
      </w:pPr>
      <w:r w:rsidRPr="00D26429">
        <w:rPr>
          <w:rStyle w:val="c3"/>
          <w:b/>
          <w:iCs/>
          <w:color w:val="000000"/>
          <w:u w:val="single"/>
        </w:rPr>
        <w:t>(Работа с карточками)</w:t>
      </w:r>
    </w:p>
    <w:p w:rsidR="00C726C2" w:rsidRPr="00D26429" w:rsidRDefault="00313E3A" w:rsidP="00D26429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10101"/>
          <w:sz w:val="24"/>
          <w:szCs w:val="24"/>
          <w:u w:val="single"/>
          <w:lang w:eastAsia="ru-RU"/>
        </w:rPr>
        <w:t>Воспитатель:</w:t>
      </w:r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726C2"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Вредные продукты мы будем зачеркивать линией, а полезные обводить в кружок.</w:t>
      </w:r>
    </w:p>
    <w:p w:rsidR="00B3497A" w:rsidRPr="00D26429" w:rsidRDefault="00B3497A" w:rsidP="00D26429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Тихая музыка:  (на фоне музыке дети делают опыты)</w:t>
      </w:r>
    </w:p>
    <w:p w:rsidR="00C726C2" w:rsidRPr="00D26429" w:rsidRDefault="00C726C2" w:rsidP="00D2642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Лимон – полезный продукт. Плоды лимона богаты витамином</w:t>
      </w:r>
      <w:proofErr w:type="gramStart"/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</w:t>
      </w:r>
      <w:proofErr w:type="gramEnd"/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благодаря которому наш организм будет полон энергией.</w:t>
      </w:r>
    </w:p>
    <w:p w:rsidR="00C726C2" w:rsidRPr="00D26429" w:rsidRDefault="00C726C2" w:rsidP="00D2642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Кола </w:t>
      </w:r>
      <w:proofErr w:type="gramStart"/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–в</w:t>
      </w:r>
      <w:proofErr w:type="gramEnd"/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редный продукт. Она очень вредна для нашего желудка.</w:t>
      </w:r>
    </w:p>
    <w:p w:rsidR="00C726C2" w:rsidRPr="00D26429" w:rsidRDefault="00C726C2" w:rsidP="00D2642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Молоко – полезный продукт. В нем много кальция. Он нужен, чтобы наши кости и зубы были крепкими.</w:t>
      </w:r>
    </w:p>
    <w:p w:rsidR="00C726C2" w:rsidRPr="00D26429" w:rsidRDefault="00C726C2" w:rsidP="00D2642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Чипсы – вредный продукт. В них много жира.</w:t>
      </w:r>
    </w:p>
    <w:p w:rsidR="00C726C2" w:rsidRPr="00D26429" w:rsidRDefault="00C726C2" w:rsidP="00D2642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Перец – полезный продукт. В нем тоже много витамина</w:t>
      </w:r>
      <w:proofErr w:type="gramStart"/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</w:t>
      </w:r>
      <w:proofErr w:type="gramEnd"/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гораздо больше, чем в лимоне. Перец очень полезен для желудка. Его употребление положительно отражается на состоянии костей и ногтей, а так же он улучшает память.</w:t>
      </w:r>
    </w:p>
    <w:p w:rsidR="00C726C2" w:rsidRPr="00D26429" w:rsidRDefault="00C726C2" w:rsidP="00D2642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Кириешки – вредный продукт. В них много соли и приправ.</w:t>
      </w:r>
    </w:p>
    <w:p w:rsidR="00C726C2" w:rsidRPr="00D26429" w:rsidRDefault="00C726C2" w:rsidP="00D2642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Апельсин – полезный продукт. В нем тоже много витамина С. Апельсин укрепляет наш </w:t>
      </w:r>
      <w:proofErr w:type="gramStart"/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иммунитет</w:t>
      </w:r>
      <w:proofErr w:type="gramEnd"/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выручают при усталости.</w:t>
      </w:r>
    </w:p>
    <w:p w:rsidR="00C726C2" w:rsidRPr="00D26429" w:rsidRDefault="00C726C2" w:rsidP="00D2642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Скитлс</w:t>
      </w:r>
      <w:proofErr w:type="spellEnd"/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–в</w:t>
      </w:r>
      <w:proofErr w:type="gramEnd"/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редный продукт. В нем содержится краситель, который вызывает аллергию.</w:t>
      </w:r>
    </w:p>
    <w:p w:rsidR="00C726C2" w:rsidRPr="00D26429" w:rsidRDefault="00C726C2" w:rsidP="00D2642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Кефир – полезный продукт. Это кисломолочный продукт, но он гораздо полезнее молока. Очень хорошо его пить на ночь.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Воспитатель: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А сейчас ребята я предлагаю вам самим приготовить полезное блюдо, это - салат из фруктов. Карлсон посмотрит и поучится у нас. Сейчас мы все станем кулинарами, </w:t>
      </w:r>
      <w:r w:rsidR="00313E3A"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для начала нужно вымыть руки (вытираем руки влажными салфетками)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Салат мы будем готовить на шпажках, такие салаты называются «Канапе». Это маленькие бутерброды. Для этого нам понадобится: банан, яблоко, апельсин. </w:t>
      </w:r>
      <w:r w:rsidRPr="00D2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(Нанизываем, заранее заготовленные и нарезанные).</w:t>
      </w:r>
    </w:p>
    <w:p w:rsidR="000121A4" w:rsidRPr="00D26429" w:rsidRDefault="000121A4" w:rsidP="00D26429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Тихая музыка:  (на фоне музыке дети делают опыты)</w:t>
      </w:r>
    </w:p>
    <w:p w:rsidR="000121A4" w:rsidRPr="00D26429" w:rsidRDefault="000121A4" w:rsidP="00D26429">
      <w:pPr>
        <w:spacing w:after="0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готовят шашлык)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Воспитатель: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D26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 тебе у нас сегодня понравился?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Карлсон</w:t>
      </w: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Вам спасибо большое. Вы меня сегодня многому научили. Теперь я не </w:t>
      </w:r>
      <w:proofErr w:type="gramStart"/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</w:t>
      </w:r>
      <w:proofErr w:type="gramEnd"/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вредные продукты, а сладости я буду есть понемножку. Мне очень понравился фруктовый </w:t>
      </w:r>
      <w:proofErr w:type="gramStart"/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салат</w:t>
      </w:r>
      <w:proofErr w:type="gramEnd"/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 обязательно приготовлю такой салат со своим другом Малышом. 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я с вами прощаюсь. До свидания! Будьте здоровы!</w:t>
      </w:r>
    </w:p>
    <w:p w:rsidR="00C726C2" w:rsidRPr="00D26429" w:rsidRDefault="00C726C2" w:rsidP="00D2642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Воспитатель</w:t>
      </w:r>
      <w:r w:rsidRPr="00D26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E31"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</w:t>
      </w:r>
      <w:r w:rsidR="0057412C"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E31"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57412C"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вы можете </w:t>
      </w:r>
      <w:r w:rsidR="00B3497A"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пожелать или </w:t>
      </w:r>
      <w:r w:rsidR="0057412C"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посоветовать </w:t>
      </w:r>
      <w:proofErr w:type="spellStart"/>
      <w:r w:rsidR="0057412C"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Карлсону</w:t>
      </w:r>
      <w:proofErr w:type="spellEnd"/>
      <w:r w:rsidR="0057412C"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 другу, друзьям</w:t>
      </w:r>
      <w:r w:rsidR="00526E31"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себе</w:t>
      </w:r>
      <w:r w:rsidR="0057412C" w:rsidRPr="00D26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21A4" w:rsidRPr="00D26429" w:rsidRDefault="000121A4" w:rsidP="00D264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2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Музыка:</w:t>
      </w:r>
      <w:r w:rsidRPr="00D264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(</w:t>
      </w:r>
      <w:r w:rsidRPr="00D26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Улетает  Карлсон).</w:t>
      </w:r>
    </w:p>
    <w:p w:rsidR="000121A4" w:rsidRPr="00D26429" w:rsidRDefault="000121A4" w:rsidP="00526E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GoBack"/>
      <w:bookmarkEnd w:id="3"/>
    </w:p>
    <w:sectPr w:rsidR="000121A4" w:rsidRPr="00D26429" w:rsidSect="00D26429">
      <w:pgSz w:w="11906" w:h="16838"/>
      <w:pgMar w:top="568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784D"/>
    <w:multiLevelType w:val="multilevel"/>
    <w:tmpl w:val="E7D2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6C2"/>
    <w:rsid w:val="000121A4"/>
    <w:rsid w:val="000E70AF"/>
    <w:rsid w:val="00313E3A"/>
    <w:rsid w:val="00526E31"/>
    <w:rsid w:val="0057412C"/>
    <w:rsid w:val="00754BE7"/>
    <w:rsid w:val="007966B8"/>
    <w:rsid w:val="007D6E3F"/>
    <w:rsid w:val="008863A0"/>
    <w:rsid w:val="009D3C26"/>
    <w:rsid w:val="00B3497A"/>
    <w:rsid w:val="00B53140"/>
    <w:rsid w:val="00C726C2"/>
    <w:rsid w:val="00D26429"/>
    <w:rsid w:val="00D76AE5"/>
    <w:rsid w:val="00DC3EC6"/>
    <w:rsid w:val="00E74903"/>
    <w:rsid w:val="00E7612F"/>
    <w:rsid w:val="00FC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1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13E3A"/>
  </w:style>
  <w:style w:type="character" w:customStyle="1" w:styleId="c3">
    <w:name w:val="c3"/>
    <w:basedOn w:val="a0"/>
    <w:rsid w:val="00313E3A"/>
  </w:style>
  <w:style w:type="character" w:customStyle="1" w:styleId="c1">
    <w:name w:val="c1"/>
    <w:basedOn w:val="a0"/>
    <w:rsid w:val="00313E3A"/>
  </w:style>
  <w:style w:type="character" w:customStyle="1" w:styleId="c4">
    <w:name w:val="c4"/>
    <w:basedOn w:val="a0"/>
    <w:rsid w:val="00313E3A"/>
  </w:style>
  <w:style w:type="paragraph" w:customStyle="1" w:styleId="c13">
    <w:name w:val="c13"/>
    <w:basedOn w:val="a"/>
    <w:rsid w:val="0031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2025-03-12T05:15:00Z</cp:lastPrinted>
  <dcterms:created xsi:type="dcterms:W3CDTF">2025-03-11T01:58:00Z</dcterms:created>
  <dcterms:modified xsi:type="dcterms:W3CDTF">2025-05-06T10:12:00Z</dcterms:modified>
</cp:coreProperties>
</file>