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C0" w:rsidRPr="00973FC0" w:rsidRDefault="00973FC0" w:rsidP="00973F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73F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Консультация для родителей</w:t>
      </w:r>
    </w:p>
    <w:p w:rsidR="00973FC0" w:rsidRPr="00973FC0" w:rsidRDefault="00973FC0" w:rsidP="00973F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73F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«Взаимодействие педагогов и родителей в решении задач экономического воспитания дошкольников»</w:t>
      </w:r>
    </w:p>
    <w:p w:rsidR="00973FC0" w:rsidRDefault="00973FC0" w:rsidP="0097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FC0" w:rsidRPr="00F31D69" w:rsidRDefault="00973FC0" w:rsidP="00F31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3FC0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B2BFE00" wp14:editId="21BC266F">
            <wp:simplePos x="0" y="0"/>
            <wp:positionH relativeFrom="column">
              <wp:posOffset>-810260</wp:posOffset>
            </wp:positionH>
            <wp:positionV relativeFrom="paragraph">
              <wp:posOffset>85725</wp:posOffset>
            </wp:positionV>
            <wp:extent cx="3771900" cy="2009775"/>
            <wp:effectExtent l="19050" t="0" r="0" b="0"/>
            <wp:wrapSquare wrapText="bothSides"/>
            <wp:docPr id="7" name="Рисунок 7" descr="https://4.bp.blogspot.com/-KbV2k25UJS4/XEXVGVvKYfI/AAAAAAAAEnU/a6rOfhOs7qAqN8unniqELZ_urlIU3WQNgCLcBGAs/w1200-h630-p-k-no-nu/%25D1%258D%25D0%25BA%25D0%25BE%25D0%25BD%25D0%25BE%25D0%25BC%25D0%25B8%25D1%25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.bp.blogspot.com/-KbV2k25UJS4/XEXVGVvKYfI/AAAAAAAAEnU/a6rOfhOs7qAqN8unniqELZ_urlIU3WQNgCLcBGAs/w1200-h630-p-k-no-nu/%25D1%258D%25D0%25BA%25D0%25BE%25D0%25BD%25D0%25BE%25D0%25BC%25D0%25B8%25D1%258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FC0" w:rsidRPr="00973FC0" w:rsidRDefault="00973FC0" w:rsidP="00973F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определяющих функций семьи – функция экономическая. К ней примыкает хозяйственно - бытовая. В реальной жизни они преследуют цель – содействовать материальному благополучию семьи, всех ее членов, и в первую очередь детей.</w:t>
      </w:r>
    </w:p>
    <w:p w:rsidR="00973FC0" w:rsidRPr="00973FC0" w:rsidRDefault="00973FC0" w:rsidP="00973F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потенциал семьи во многом зависит от материальных условий, которые она может создать для ее существования: жилье, питание, одежда, игрушки, досуг и т.д. Важно и то, как семья умеет распорядиться теми благами, которыми она располагает, кто является распорядителем, хозяином семьи. Таким благом в первую очередь является бюджет, заработанные всеми членами семьи деньги.</w:t>
      </w:r>
    </w:p>
    <w:p w:rsidR="00973FC0" w:rsidRPr="00973FC0" w:rsidRDefault="00973FC0" w:rsidP="00973F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Убедительным показателем актуальности экономического воспитания дошкольников является привлечение родителями детей к домашней работе.</w:t>
      </w:r>
    </w:p>
    <w:p w:rsidR="00973FC0" w:rsidRPr="00973FC0" w:rsidRDefault="00973FC0" w:rsidP="00973F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педагогике есть такие проблемы, в реализации которых ведущую роль играет семья. Одной из таких является проблема экономического воспитания ребенка, решение которой позволит осуществить важную задачу формирования начал экономической социализации ребенка, его адаптации к современным жизненным реалиям к моменту поступления в первый класс.</w:t>
      </w:r>
    </w:p>
    <w:p w:rsidR="00973FC0" w:rsidRPr="00973FC0" w:rsidRDefault="00973FC0" w:rsidP="00973F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семье, благодаря искусству ведения домашнего хозяйства родителями, их умение сделать своих детей непосредственными участниками семейного хозяйства (хотя бы непосредственными свидетелями забот и повседневных дел семьи), они уже получают первоначальное экономическое образование и первый опыт экономической социализации. Атмосфера семейной экономики, поступки родителей, их отношение к деньгам, вещам, к любым ценностям усваиваются детьми особенно прочно.</w:t>
      </w:r>
    </w:p>
    <w:p w:rsidR="00973FC0" w:rsidRPr="00973FC0" w:rsidRDefault="00973FC0" w:rsidP="00973F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видит, как аккуратно мама очищает картофель, меряет чашкой крупу для каши, приговаривая: «Сегодня возьмем меньше, так как завтракать будем вдвоем!», отмеряет сахарный песок, нарезает хлеб («лучше дорежем, чтобы куски не остались!») – все это не проходит мимо внимания ребенка дошкольного возраста. Он, как правило, рядом с мамой, папой, бабушкой, постоянно занятых делом, и видит их озабоченность по поводу предстоящих дел. Он, если не участник, то обязательно свидетель происходящего.</w:t>
      </w:r>
    </w:p>
    <w:p w:rsidR="00973FC0" w:rsidRPr="00973FC0" w:rsidRDefault="00973FC0" w:rsidP="00973F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экономической науке свойственны сложные категории и понятия, то мы должны это учитывать и соблюдать осторожность, избегать не нужной дошкольнику перегрузки. Не случайно мы выбрали для вхождения в </w:t>
      </w: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 экономики понятные, очень важные для социальной адаптации явления. У ребенка уже есть об этих явлениях некоторые первичные житейские представления, которые можно рассматривать как важную ступень к формированию понятий.</w:t>
      </w:r>
    </w:p>
    <w:p w:rsidR="00973FC0" w:rsidRPr="00973FC0" w:rsidRDefault="00973FC0" w:rsidP="00973F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должны знать, как называются профессии их родителей, содержание их деятельности, каков продукт их труда и, наконец, почему все люди трудятся. Появилось много новых профессий, которые связаны с работой на компьютере, и дети зачастую говорят: «Моя мама работает </w:t>
      </w:r>
      <w:proofErr w:type="spellStart"/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компьютерщицей</w:t>
      </w:r>
      <w:proofErr w:type="spellEnd"/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кофе приносит директору», «бумаги складывает», «ходит по кабинетам» и т.п. Дети должны знать, что люди многих профессий связаны с необходимостью использования компьютера, но они не компьютерщики: профессия может иметь совсем другое название.</w:t>
      </w:r>
    </w:p>
    <w:p w:rsidR="00973FC0" w:rsidRPr="00973FC0" w:rsidRDefault="00973FC0" w:rsidP="00973F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дошкольникам доступно понятие «династия», когда у многих членов семьи может быть одна и та же профессия – врачи, учителя, инженеры, фермеры, артисты, фотографы. Важнейшим направлением взаимодействия воспитателя и родителей является воспитание уважительного отношения к любому труду, к людям любой профессии. Детям дошкольного возраста пока рано выбирать свою будущую профессию, поэтому первоначальные представления о труде взрослых помогают детям узнать о том, что все они работают, о некоторых сторонах их профессиональной деятельности, название разных профессий, что нужно им для работы (предметы труда, оборудование), что они делают на работе, т.е. результаты работы и др.</w:t>
      </w:r>
    </w:p>
    <w:p w:rsidR="00973FC0" w:rsidRPr="00973FC0" w:rsidRDefault="00973FC0" w:rsidP="00973F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о труде у детей складываются противоречивые представления: возвышенные оценки, которые дает воспитатель детям в детском саду, не совпадают с получаемыми впечатлениями в условиях семьи («Опять на работу! Отдохнуть не успели, а выходные прошли! Скорей бы отпуск!»). Дети рано начинают понимать, что причина посещения детского сада - работа мамы. Редкие выходные дни – благо. К сожалению, дети не знают, что многие мамы не смогут жить без работы, без своих коллег, без общения с ними.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хотим подчеркнуть, что родителям следует чаще рассказывать детям о положительных сторонах своей работы, о коллегах, чем они гордятся, за что получили поощрение или награду, радоваться за своих коллег, не завидовать, не осуждать, а проявлять чувство радости за успехи других и за свои собственные удачи. Не следует скрывать и негативные стороны профессии, </w:t>
      </w:r>
      <w:bookmarkStart w:id="0" w:name="_GoBack"/>
      <w:bookmarkEnd w:id="0"/>
      <w:r w:rsidR="00C7108E"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 конструктора, архитектора, учителя, редактора, ученого, писателя устают глаза, ему много приходится читать, писать, работать с чертежами; у балерины «трудятся» ноги, ведь ей постоянно надо их тренировать; у милиционера – очень опасная работа» и т.д. У детей пяти-шести лет должно складываться объективное, реальное представление о той или иной профессии.</w:t>
      </w:r>
    </w:p>
    <w:p w:rsidR="00973FC0" w:rsidRPr="00973FC0" w:rsidRDefault="00973FC0" w:rsidP="00973F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действительным средством трудового воспитания детей является личное участие детей в хозяйственно-бытовых делах семьи. Пятилетний ребенок уже способен иметь в семье постоянный обязанности, и первой из них должно быть наведение порядка в своем собственном хозяйстве.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родители как раз жалуются, что дети делают это с большим трудом. Особенно это </w:t>
      </w: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трудно, если в семье нет определенных дней генеральной уборки, если нет порядка в других помещениях квартиры, а от ребенка его требуют. В любом случае инициативу должны брать на себя взрослые и всякий раз мотивировать необходимость участия ребенка: «Давай посмотрим, какие игрушки, игры, книги надо отремонтировать, а может приобрести новые, чтобы заменить надоевшие»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интереснее принимать участие в делах взрослых, чем наводить порядок у себя в игровом уголке или комнате. Но все-таки надо искать разнообразные способы включения ребенка в домашние дела: взрослый начинает уборку, а ребенок подключается к работе или ребенок начинает, а взрослый подключается для ее завершения, если видит, что у того пропало желание трудиться. Совместный труд детей и взрослых – самый действенный способ приучение детей к труду, как в семье, так и детском саду.</w:t>
      </w:r>
    </w:p>
    <w:p w:rsidR="00973FC0" w:rsidRPr="00973FC0" w:rsidRDefault="00973FC0" w:rsidP="00973F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этапов программы по экономическому воспитанию дошкольников является знакомство детей с интереснейшим в жизни людей социально-экономическим явлением – деньги. Можно убедиться, что речь идет не столько о покупательной и накопительной способности денег, сколько о деньгах как культурно-историческом явлении: что такое деньги, какими были первые деньги, что было, когда не было денег, как выглядят российские рубли, что на них нарисовано; иностранные деньги, валюта, знакомство с внешним видом денег разных стран др. дети с интересом знакомятся с данным явлением, и родители могут внести свою лепту по расширению у детей познавательного интереса к этому атрибуту нашей современной жизни. Очень важно донести до сознания детей связь понятий «труд» и «деньги», что деньги зарабатывают.</w:t>
      </w:r>
    </w:p>
    <w:p w:rsidR="00973FC0" w:rsidRPr="00973FC0" w:rsidRDefault="00973FC0" w:rsidP="00973F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Полезным для формирования экономического образа мышления, воспитания начал осознанных потребностей является знакомство детей с понятием бюджет. Программа рекомендует рассказать детям: что такое бюджет, из чего он составляется (из денег членов семьи, поэтому называется «семейный»). Дети легко усваивают материал, особенно когда подготовлены наглядные пособия. Можно подготовить карточки с изображением разного вида расходов; можно нарисовать круг с секторами, в каждом из которых нарисован вид расхода, можно сделать аппликацию из цветной бумаги лестницы, пирамиды с разноцветными полосами, на которых нарисованы или написаны виды расходов - от первостепенных до тех, без которых в ближайшее время можно обойтись.</w:t>
      </w:r>
    </w:p>
    <w:p w:rsidR="00973FC0" w:rsidRPr="00973FC0" w:rsidRDefault="00973FC0" w:rsidP="00973F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магазинов с родителями – еще один путь приобщения дошкольников к семейной экономике. Оставить ребенка дома одного – нельзя и небезопасно, поэтому целесообразно готовить ребенка к предстоящим посещениям магазинов. Например, мама предлагает вместе составить список предстоящих покупок, выделить возможную сумму на какую-то покупку ребенку обещает ему, если он будет терпеливым, тогда на обратном пути «мы погуляем в сквере, ты покачаешься на качелях, я посижу и посмотрю, как быстро ты научился лазать по лестнице» и т.д. Деньги для ребенка – предмет большой притягательной силы, особенно мелкие деньги, монеты.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некоторых детей иногда возникает желание иметь копилку. При этом часто </w:t>
      </w: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инициаторами являются сами родители. «Заведи копилку, соберешь побольше денег - купишь, что захочешь». Иногда такое решение заканчивается нежелательными последствиями. Ребенок начинает выпрашивать у родителей, бабушки, папы деньги, лишь бы бросить в копилку, не зная, зачем они ему нужны. Поэтому в каждом конкретном случае может быть принято свое решение, заводить копилку или нет. Нужна беседа с ребенком, которая поможет выяснить его мотивы: как он потратит собранные деньги, что он хочет купить, кого порадовать и т.д., но копилка может иметь место в жизни ребенка только тогда, если не будет способствовать воспитанию привычки клянчить и выпрашивать деньги.</w:t>
      </w:r>
    </w:p>
    <w:p w:rsidR="00973FC0" w:rsidRPr="00973FC0" w:rsidRDefault="00973FC0" w:rsidP="00973F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важной, завершающей частью работы по экономическому воспитанию является воспитание полезных привычек, облегчающих жизнь человека. Идея данной части программы заключается в следующем. Люди много трудились, сделали нужные вещи, товары. Заработаны деньги, чтобы купить их; с помощью рекламы узнали, где ее можно купить; приобретена нужная вещь, и она стала частью семейного хозяйства, теперь нужно знать, как пользоваться ею, чтоб она долго служила людям.</w:t>
      </w:r>
    </w:p>
    <w:p w:rsidR="00973FC0" w:rsidRPr="00973FC0" w:rsidRDefault="00973FC0" w:rsidP="00973F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необходимо подчеркнуть, что решение проблемы приобщения детей к экономике – это эффективный путь подготовки ребенка к жизни, его социальной адаптации в обществе, к формированию с детского возраста образа своей будущей семьи.</w:t>
      </w:r>
    </w:p>
    <w:p w:rsidR="00973FC0" w:rsidRPr="00973FC0" w:rsidRDefault="00973FC0" w:rsidP="00973F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73FC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педагогическая проблема может быть успешно решена только при условии активного взаимодействия детского сада и семьи. Вместе с тем отметим, что есть такие проблемы, в частности проблема экономического воспитания, когда родители могут многому научить самих педагогов.</w:t>
      </w:r>
    </w:p>
    <w:p w:rsidR="00973FC0" w:rsidRPr="00973FC0" w:rsidRDefault="00973FC0" w:rsidP="00973F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73FC0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DA3A41" w:rsidRPr="00973FC0" w:rsidRDefault="00DA3A41" w:rsidP="00973FC0">
      <w:pPr>
        <w:jc w:val="both"/>
        <w:rPr>
          <w:sz w:val="28"/>
          <w:szCs w:val="28"/>
        </w:rPr>
      </w:pPr>
    </w:p>
    <w:sectPr w:rsidR="00DA3A41" w:rsidRPr="00973FC0" w:rsidSect="00973FC0">
      <w:pgSz w:w="11906" w:h="16838"/>
      <w:pgMar w:top="1134" w:right="1133" w:bottom="1134" w:left="1276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FC0"/>
    <w:rsid w:val="00973FC0"/>
    <w:rsid w:val="00C7108E"/>
    <w:rsid w:val="00DA3A41"/>
    <w:rsid w:val="00F3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77B49-84FE-4604-8F7F-4882CB51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1501</Words>
  <Characters>8559</Characters>
  <Application>Microsoft Office Word</Application>
  <DocSecurity>0</DocSecurity>
  <Lines>71</Lines>
  <Paragraphs>20</Paragraphs>
  <ScaleCrop>false</ScaleCrop>
  <Company/>
  <LinksUpToDate>false</LinksUpToDate>
  <CharactersWithSpaces>10040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Анджела Николаевна</dc:creator>
  <cp:keywords/>
  <dc:description/>
  <cp:lastModifiedBy>макс</cp:lastModifiedBy>
  <cp:revision>5</cp:revision>
  <dcterms:created xsi:type="dcterms:W3CDTF">2019-11-17T21:26:00Z</dcterms:created>
  <dcterms:modified xsi:type="dcterms:W3CDTF">2023-01-18T13:08:00Z</dcterms:modified>
</cp:coreProperties>
</file>